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F8" w:rsidRDefault="00EB0C2A">
      <w:pPr>
        <w:spacing w:beforeLines="100" w:before="312" w:afterLines="50" w:after="15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2022-2023(2)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开学教学检查督导通知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</w:p>
    <w:p w:rsidR="00295FF8" w:rsidRDefault="00EB0C2A">
      <w:pPr>
        <w:ind w:firstLineChars="200" w:firstLine="600"/>
        <w:jc w:val="left"/>
        <w:rPr>
          <w:rFonts w:ascii="方正仿宋简体" w:eastAsia="方正仿宋简体" w:hAnsi="方正仿宋简体" w:cs="方正仿宋简体"/>
          <w:kern w:val="0"/>
          <w:sz w:val="30"/>
          <w:szCs w:val="30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为确保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2</w:t>
      </w:r>
      <w:r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  <w:lang w:bidi="ar"/>
        </w:rPr>
        <w:t>022-2023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学年第二学期教学及督导工作有序开展，促进学院整体教学质量提升，质量督导办、教务处结合本学期学院教</w:t>
      </w: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  <w:lang w:bidi="ar"/>
        </w:rPr>
        <w:t>学</w:t>
      </w:r>
      <w:r w:rsidR="00DC6DBB">
        <w:rPr>
          <w:rFonts w:asciiTheme="minorEastAsia" w:hAnsiTheme="minorEastAsia" w:cs="方正仿宋简体" w:hint="eastAsia"/>
          <w:kern w:val="0"/>
          <w:sz w:val="30"/>
          <w:szCs w:val="30"/>
          <w:lang w:bidi="ar"/>
        </w:rPr>
        <w:t>教研</w:t>
      </w:r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  <w:lang w:bidi="ar"/>
        </w:rPr>
        <w:t>工作安排</w:t>
      </w:r>
      <w:bookmarkStart w:id="0" w:name="_GoBack"/>
      <w:bookmarkEnd w:id="0"/>
      <w:r>
        <w:rPr>
          <w:rFonts w:ascii="方正仿宋简体" w:eastAsia="方正仿宋简体" w:hAnsi="方正仿宋简体" w:cs="方正仿宋简体" w:hint="eastAsia"/>
          <w:kern w:val="0"/>
          <w:sz w:val="30"/>
          <w:szCs w:val="30"/>
          <w:lang w:bidi="ar"/>
        </w:rPr>
        <w:t>，现将开学初教学检查督导通知如下：</w:t>
      </w:r>
    </w:p>
    <w:p w:rsidR="00295FF8" w:rsidRDefault="00EB0C2A">
      <w:pPr>
        <w:ind w:left="630"/>
        <w:jc w:val="left"/>
        <w:rPr>
          <w:rFonts w:ascii="方正仿宋简体" w:eastAsia="方正仿宋简体" w:hAnsi="方正仿宋简体" w:cs="方正仿宋简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方正仿宋简体" w:eastAsia="方正仿宋简体" w:hAnsi="方正仿宋简体" w:cs="方正仿宋简体" w:hint="eastAsia"/>
          <w:b/>
          <w:bCs/>
          <w:color w:val="000000"/>
          <w:kern w:val="0"/>
          <w:sz w:val="30"/>
          <w:szCs w:val="30"/>
          <w:lang w:bidi="ar"/>
        </w:rPr>
        <w:t>一</w:t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kern w:val="0"/>
          <w:sz w:val="30"/>
          <w:szCs w:val="30"/>
          <w:lang w:bidi="ar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kern w:val="0"/>
          <w:sz w:val="30"/>
          <w:szCs w:val="30"/>
          <w:lang w:bidi="ar"/>
        </w:rPr>
        <w:t>检查督导内容及重点</w:t>
      </w:r>
    </w:p>
    <w:p w:rsidR="00295FF8" w:rsidRDefault="00EB0C2A">
      <w:pPr>
        <w:ind w:firstLineChars="200" w:firstLine="600"/>
        <w:jc w:val="left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1.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教学组织管理：分院新学期教学任务书是否按时推送；课表安排是否完成；班级教室是否分配到位；学期初教学检查督导是否开展；教师学生教材是否发放到位。</w:t>
      </w:r>
    </w:p>
    <w:p w:rsidR="00295FF8" w:rsidRDefault="00EB0C2A">
      <w:pPr>
        <w:ind w:firstLineChars="200" w:firstLine="600"/>
        <w:jc w:val="left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2.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教学环境设备准备：环境卫生是否彻底打扫；多媒体设备是否正常，能否满足教学开展使用。</w:t>
      </w:r>
    </w:p>
    <w:p w:rsidR="00295FF8" w:rsidRDefault="00EB0C2A">
      <w:pPr>
        <w:ind w:firstLineChars="200" w:firstLine="600"/>
        <w:jc w:val="left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3.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教师教学准备情况：教学资料（教材、教案、教学计划、教学课件等）准备是否充分；是否按时上课、下课等。</w:t>
      </w:r>
    </w:p>
    <w:p w:rsidR="00295FF8" w:rsidRDefault="00EB0C2A">
      <w:pPr>
        <w:ind w:firstLineChars="200" w:firstLine="600"/>
        <w:jc w:val="left"/>
        <w:rPr>
          <w:rFonts w:ascii="方正仿宋简体" w:eastAsia="方正仿宋简体" w:hAnsi="方正仿宋简体" w:cs="方正仿宋简体"/>
          <w:color w:val="000000"/>
          <w:kern w:val="0"/>
          <w:sz w:val="30"/>
          <w:szCs w:val="30"/>
          <w:lang w:bidi="ar"/>
        </w:rPr>
      </w:pP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4.</w:t>
      </w:r>
      <w:r>
        <w:rPr>
          <w:rFonts w:ascii="方正仿宋简体" w:eastAsia="方正仿宋简体" w:hAnsi="方正仿宋简体" w:cs="方正仿宋简体" w:hint="eastAsia"/>
          <w:color w:val="000000"/>
          <w:kern w:val="0"/>
          <w:sz w:val="30"/>
          <w:szCs w:val="30"/>
          <w:lang w:bidi="ar"/>
        </w:rPr>
        <w:t>学生学习到课：分院整体到课情况；班级学生到课率；学生学习状态等。</w:t>
      </w:r>
    </w:p>
    <w:p w:rsidR="00295FF8" w:rsidRDefault="00EB0C2A">
      <w:pPr>
        <w:ind w:firstLineChars="200" w:firstLine="602"/>
        <w:jc w:val="left"/>
        <w:rPr>
          <w:rFonts w:ascii="方正仿宋简体" w:eastAsia="方正仿宋简体" w:hAnsi="方正仿宋简体" w:cs="方正仿宋简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ascii="方正仿宋简体" w:eastAsia="方正仿宋简体" w:hAnsi="方正仿宋简体" w:cs="方正仿宋简体" w:hint="eastAsia"/>
          <w:b/>
          <w:bCs/>
          <w:color w:val="000000"/>
          <w:kern w:val="0"/>
          <w:sz w:val="30"/>
          <w:szCs w:val="30"/>
          <w:lang w:bidi="ar"/>
        </w:rPr>
        <w:t>二</w:t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kern w:val="0"/>
          <w:sz w:val="30"/>
          <w:szCs w:val="30"/>
          <w:lang w:bidi="ar"/>
        </w:rPr>
        <w:t>、</w:t>
      </w:r>
      <w:r>
        <w:rPr>
          <w:rFonts w:ascii="方正仿宋简体" w:eastAsia="方正仿宋简体" w:hAnsi="方正仿宋简体" w:cs="方正仿宋简体" w:hint="eastAsia"/>
          <w:b/>
          <w:bCs/>
          <w:color w:val="000000"/>
          <w:kern w:val="0"/>
          <w:sz w:val="30"/>
          <w:szCs w:val="30"/>
          <w:lang w:bidi="ar"/>
        </w:rPr>
        <w:t>计划督导检查时间</w:t>
      </w:r>
    </w:p>
    <w:tbl>
      <w:tblPr>
        <w:tblStyle w:val="a7"/>
        <w:tblW w:w="4998" w:type="pct"/>
        <w:tblLook w:val="04A0" w:firstRow="1" w:lastRow="0" w:firstColumn="1" w:lastColumn="0" w:noHBand="0" w:noVBand="1"/>
      </w:tblPr>
      <w:tblGrid>
        <w:gridCol w:w="2880"/>
        <w:gridCol w:w="1545"/>
        <w:gridCol w:w="4094"/>
      </w:tblGrid>
      <w:tr w:rsidR="00295FF8">
        <w:trPr>
          <w:trHeight w:hRule="exact" w:val="565"/>
        </w:trPr>
        <w:tc>
          <w:tcPr>
            <w:tcW w:w="1689" w:type="pct"/>
            <w:vAlign w:val="center"/>
          </w:tcPr>
          <w:p w:rsidR="00295FF8" w:rsidRDefault="00EB0C2A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907" w:type="pct"/>
            <w:vAlign w:val="center"/>
          </w:tcPr>
          <w:p w:rsidR="00295FF8" w:rsidRDefault="00EB0C2A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检查分院</w:t>
            </w:r>
          </w:p>
        </w:tc>
        <w:tc>
          <w:tcPr>
            <w:tcW w:w="2402" w:type="pct"/>
            <w:vAlign w:val="center"/>
          </w:tcPr>
          <w:p w:rsidR="00295FF8" w:rsidRDefault="00EB0C2A">
            <w:pPr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检查内容</w:t>
            </w:r>
          </w:p>
        </w:tc>
      </w:tr>
      <w:tr w:rsidR="00295FF8">
        <w:trPr>
          <w:trHeight w:hRule="exact" w:val="709"/>
        </w:trPr>
        <w:tc>
          <w:tcPr>
            <w:tcW w:w="1689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日</w:t>
            </w:r>
          </w:p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907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经贸</w:t>
            </w:r>
          </w:p>
        </w:tc>
        <w:tc>
          <w:tcPr>
            <w:tcW w:w="2402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级学生上课，教学准备</w:t>
            </w:r>
          </w:p>
        </w:tc>
      </w:tr>
      <w:tr w:rsidR="00295FF8">
        <w:trPr>
          <w:trHeight w:hRule="exact" w:val="718"/>
        </w:trPr>
        <w:tc>
          <w:tcPr>
            <w:tcW w:w="1689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日</w:t>
            </w:r>
          </w:p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40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907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水建</w:t>
            </w:r>
          </w:p>
        </w:tc>
        <w:tc>
          <w:tcPr>
            <w:tcW w:w="2402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级学生上课，教学准备</w:t>
            </w:r>
          </w:p>
        </w:tc>
      </w:tr>
      <w:tr w:rsidR="00295FF8">
        <w:trPr>
          <w:trHeight w:hRule="exact" w:val="695"/>
        </w:trPr>
        <w:tc>
          <w:tcPr>
            <w:tcW w:w="1689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日</w:t>
            </w:r>
          </w:p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907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轻工</w:t>
            </w:r>
          </w:p>
        </w:tc>
        <w:tc>
          <w:tcPr>
            <w:tcW w:w="2402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级学生上课，教学准备</w:t>
            </w:r>
          </w:p>
        </w:tc>
      </w:tr>
      <w:tr w:rsidR="00295FF8">
        <w:trPr>
          <w:trHeight w:hRule="exact" w:val="724"/>
        </w:trPr>
        <w:tc>
          <w:tcPr>
            <w:tcW w:w="1689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日</w:t>
            </w:r>
          </w:p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907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机电</w:t>
            </w:r>
          </w:p>
        </w:tc>
        <w:tc>
          <w:tcPr>
            <w:tcW w:w="2402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级军士生上课，教学准备</w:t>
            </w:r>
          </w:p>
        </w:tc>
      </w:tr>
      <w:tr w:rsidR="00295FF8">
        <w:trPr>
          <w:trHeight w:hRule="exact" w:val="695"/>
        </w:trPr>
        <w:tc>
          <w:tcPr>
            <w:tcW w:w="1689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lastRenderedPageBreak/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日</w:t>
            </w:r>
          </w:p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  <w:t>40-13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:</w:t>
            </w:r>
            <w: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907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信息</w:t>
            </w:r>
          </w:p>
        </w:tc>
        <w:tc>
          <w:tcPr>
            <w:tcW w:w="2402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教学准备</w:t>
            </w:r>
          </w:p>
        </w:tc>
      </w:tr>
      <w:tr w:rsidR="00295FF8">
        <w:trPr>
          <w:trHeight w:hRule="exact" w:val="858"/>
        </w:trPr>
        <w:tc>
          <w:tcPr>
            <w:tcW w:w="1689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日</w:t>
            </w:r>
          </w:p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  <w:t>6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  <w:t>7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：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00</w:t>
            </w:r>
          </w:p>
        </w:tc>
        <w:tc>
          <w:tcPr>
            <w:tcW w:w="907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中职</w:t>
            </w:r>
          </w:p>
        </w:tc>
        <w:tc>
          <w:tcPr>
            <w:tcW w:w="2402" w:type="pct"/>
            <w:vAlign w:val="center"/>
          </w:tcPr>
          <w:p w:rsidR="00295FF8" w:rsidRDefault="00EB0C2A">
            <w:pPr>
              <w:spacing w:line="340" w:lineRule="exact"/>
              <w:jc w:val="center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21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级学生上课、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22</w:t>
            </w:r>
            <w:r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  <w:lang w:bidi="ar"/>
              </w:rPr>
              <w:t>开学教育，教学准备</w:t>
            </w:r>
          </w:p>
        </w:tc>
      </w:tr>
    </w:tbl>
    <w:p w:rsidR="00295FF8" w:rsidRDefault="00295FF8">
      <w:pPr>
        <w:ind w:firstLineChars="200" w:firstLine="620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</w:p>
    <w:p w:rsidR="00295FF8" w:rsidRDefault="00295FF8">
      <w:pPr>
        <w:ind w:firstLineChars="200" w:firstLine="620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</w:p>
    <w:p w:rsidR="00295FF8" w:rsidRDefault="00EB0C2A">
      <w:pPr>
        <w:ind w:firstLineChars="200" w:firstLine="620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                            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督导办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教务处</w:t>
      </w:r>
    </w:p>
    <w:p w:rsidR="00295FF8" w:rsidRDefault="00EB0C2A">
      <w:pPr>
        <w:ind w:firstLineChars="200" w:firstLine="620"/>
        <w:jc w:val="left"/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 xml:space="preserve"> </w:t>
      </w:r>
      <w:r>
        <w:rPr>
          <w:rFonts w:ascii="仿宋" w:eastAsia="仿宋" w:hAnsi="仿宋" w:cs="仿宋"/>
          <w:color w:val="000000"/>
          <w:kern w:val="0"/>
          <w:sz w:val="31"/>
          <w:szCs w:val="31"/>
          <w:lang w:bidi="ar"/>
        </w:rPr>
        <w:t xml:space="preserve">                           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lang w:bidi="ar"/>
        </w:rPr>
        <w:t>二〇二三年三月二日</w:t>
      </w:r>
    </w:p>
    <w:sectPr w:rsidR="0029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C2A" w:rsidRDefault="00EB0C2A" w:rsidP="00DC6DBB">
      <w:r>
        <w:separator/>
      </w:r>
    </w:p>
  </w:endnote>
  <w:endnote w:type="continuationSeparator" w:id="0">
    <w:p w:rsidR="00EB0C2A" w:rsidRDefault="00EB0C2A" w:rsidP="00DC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C2A" w:rsidRDefault="00EB0C2A" w:rsidP="00DC6DBB">
      <w:r>
        <w:separator/>
      </w:r>
    </w:p>
  </w:footnote>
  <w:footnote w:type="continuationSeparator" w:id="0">
    <w:p w:rsidR="00EB0C2A" w:rsidRDefault="00EB0C2A" w:rsidP="00DC6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jk0NGU4OWQzOTIxMGEzODA3ZmZhNTAyMWI5MDcifQ=="/>
  </w:docVars>
  <w:rsids>
    <w:rsidRoot w:val="00E75E18"/>
    <w:rsid w:val="00067166"/>
    <w:rsid w:val="00080AB0"/>
    <w:rsid w:val="00096458"/>
    <w:rsid w:val="000B0293"/>
    <w:rsid w:val="00157CFD"/>
    <w:rsid w:val="001B12C5"/>
    <w:rsid w:val="001C3C72"/>
    <w:rsid w:val="001E3B87"/>
    <w:rsid w:val="00215E20"/>
    <w:rsid w:val="00295FF8"/>
    <w:rsid w:val="003240B9"/>
    <w:rsid w:val="00355AB4"/>
    <w:rsid w:val="00383894"/>
    <w:rsid w:val="00413C53"/>
    <w:rsid w:val="00425D61"/>
    <w:rsid w:val="004366FC"/>
    <w:rsid w:val="00452BA9"/>
    <w:rsid w:val="004671C4"/>
    <w:rsid w:val="004C5220"/>
    <w:rsid w:val="005415AA"/>
    <w:rsid w:val="00546CD6"/>
    <w:rsid w:val="00557959"/>
    <w:rsid w:val="005B0503"/>
    <w:rsid w:val="005D14E7"/>
    <w:rsid w:val="005F4492"/>
    <w:rsid w:val="00657C20"/>
    <w:rsid w:val="006A3F2C"/>
    <w:rsid w:val="006B5916"/>
    <w:rsid w:val="006F0E7E"/>
    <w:rsid w:val="00720DB1"/>
    <w:rsid w:val="00752985"/>
    <w:rsid w:val="007A5137"/>
    <w:rsid w:val="007E35EA"/>
    <w:rsid w:val="00811EA1"/>
    <w:rsid w:val="0082649A"/>
    <w:rsid w:val="00870A6C"/>
    <w:rsid w:val="009200CB"/>
    <w:rsid w:val="00943BA2"/>
    <w:rsid w:val="0095041C"/>
    <w:rsid w:val="00954D15"/>
    <w:rsid w:val="009841A4"/>
    <w:rsid w:val="009860B3"/>
    <w:rsid w:val="009D2EEC"/>
    <w:rsid w:val="009E3210"/>
    <w:rsid w:val="00A353A5"/>
    <w:rsid w:val="00A73874"/>
    <w:rsid w:val="00A916B6"/>
    <w:rsid w:val="00AC20A6"/>
    <w:rsid w:val="00AC7AFF"/>
    <w:rsid w:val="00B500BA"/>
    <w:rsid w:val="00B866BE"/>
    <w:rsid w:val="00BA3A03"/>
    <w:rsid w:val="00C24B6D"/>
    <w:rsid w:val="00C4173B"/>
    <w:rsid w:val="00C95786"/>
    <w:rsid w:val="00CA3DBF"/>
    <w:rsid w:val="00D6082D"/>
    <w:rsid w:val="00D71A71"/>
    <w:rsid w:val="00DB3607"/>
    <w:rsid w:val="00DC6DBB"/>
    <w:rsid w:val="00E03723"/>
    <w:rsid w:val="00E75E18"/>
    <w:rsid w:val="00EB0C2A"/>
    <w:rsid w:val="00EB6FFA"/>
    <w:rsid w:val="00F05105"/>
    <w:rsid w:val="00FA7869"/>
    <w:rsid w:val="00FC431F"/>
    <w:rsid w:val="00FE64B0"/>
    <w:rsid w:val="048900BC"/>
    <w:rsid w:val="07AE48F9"/>
    <w:rsid w:val="094445B2"/>
    <w:rsid w:val="0A4A2EC2"/>
    <w:rsid w:val="0B460AB5"/>
    <w:rsid w:val="0B5C0B62"/>
    <w:rsid w:val="0E783A9E"/>
    <w:rsid w:val="0F941246"/>
    <w:rsid w:val="0FF46D31"/>
    <w:rsid w:val="115600CB"/>
    <w:rsid w:val="16EF2001"/>
    <w:rsid w:val="19BC6F4C"/>
    <w:rsid w:val="1A18186E"/>
    <w:rsid w:val="1EE461C3"/>
    <w:rsid w:val="1FF637AA"/>
    <w:rsid w:val="211F7986"/>
    <w:rsid w:val="27781B9E"/>
    <w:rsid w:val="27C272BD"/>
    <w:rsid w:val="288822B5"/>
    <w:rsid w:val="29626662"/>
    <w:rsid w:val="29A924E3"/>
    <w:rsid w:val="2AE5754B"/>
    <w:rsid w:val="2CDC2BCF"/>
    <w:rsid w:val="331B572B"/>
    <w:rsid w:val="36A3799B"/>
    <w:rsid w:val="3A3000B7"/>
    <w:rsid w:val="40C17CBA"/>
    <w:rsid w:val="44E67CEF"/>
    <w:rsid w:val="455B692F"/>
    <w:rsid w:val="48541414"/>
    <w:rsid w:val="4A875AD1"/>
    <w:rsid w:val="4B175A6A"/>
    <w:rsid w:val="4C1E06B7"/>
    <w:rsid w:val="4CE03BBE"/>
    <w:rsid w:val="4DF571F5"/>
    <w:rsid w:val="4EA529C9"/>
    <w:rsid w:val="4F415B4B"/>
    <w:rsid w:val="52043EAB"/>
    <w:rsid w:val="52065E75"/>
    <w:rsid w:val="53F266B1"/>
    <w:rsid w:val="570A3D11"/>
    <w:rsid w:val="64713622"/>
    <w:rsid w:val="65EB3222"/>
    <w:rsid w:val="6751439C"/>
    <w:rsid w:val="6A2B7DCF"/>
    <w:rsid w:val="6A815C41"/>
    <w:rsid w:val="6B2573DB"/>
    <w:rsid w:val="6BF608B1"/>
    <w:rsid w:val="6E116FC5"/>
    <w:rsid w:val="70585696"/>
    <w:rsid w:val="70E842F1"/>
    <w:rsid w:val="71614A1E"/>
    <w:rsid w:val="72930C07"/>
    <w:rsid w:val="7927654D"/>
    <w:rsid w:val="79960FDD"/>
    <w:rsid w:val="7E132BFC"/>
    <w:rsid w:val="7F6556D9"/>
    <w:rsid w:val="7FE5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F08CB7-47BF-4099-BC68-01F0ABB3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79</cp:revision>
  <cp:lastPrinted>2023-03-02T12:04:00Z</cp:lastPrinted>
  <dcterms:created xsi:type="dcterms:W3CDTF">2023-03-02T08:28:00Z</dcterms:created>
  <dcterms:modified xsi:type="dcterms:W3CDTF">2023-03-02T12:54:00Z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83A566D5F0DE4125A770071200EAEFAE</vt:lpwstr>
  </property>
</Properties>
</file>