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sz w:val="36"/>
        </w:rPr>
      </w:pPr>
      <w:r>
        <w:rPr>
          <w:rFonts w:hint="eastAsia"/>
          <w:sz w:val="32"/>
        </w:rPr>
        <w:t>编号：</w:t>
      </w:r>
      <w:r>
        <w:rPr>
          <w:rFonts w:hint="eastAsia"/>
          <w:sz w:val="36"/>
        </w:rPr>
        <w:t xml:space="preserve"> </w:t>
      </w:r>
      <w:r>
        <w:rPr>
          <w:rFonts w:hint="eastAsia"/>
        </w:rPr>
        <w:t xml:space="preserve"> </w:t>
      </w:r>
    </w:p>
    <w:p>
      <w:pPr>
        <w:jc w:val="left"/>
      </w:pPr>
    </w:p>
    <w:p>
      <w:pPr>
        <w:jc w:val="left"/>
      </w:pPr>
    </w:p>
    <w:p>
      <w:pPr>
        <w:jc w:val="center"/>
        <w:rPr>
          <w:rFonts w:eastAsia="黑体"/>
          <w:sz w:val="44"/>
        </w:rPr>
      </w:pPr>
    </w:p>
    <w:p>
      <w:pPr>
        <w:spacing w:line="48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新疆石河子职业技术学院院级课题</w:t>
      </w:r>
    </w:p>
    <w:p>
      <w:pPr>
        <w:spacing w:line="480" w:lineRule="auto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申  请  书</w:t>
      </w:r>
    </w:p>
    <w:p>
      <w:pPr>
        <w:jc w:val="left"/>
      </w:pPr>
    </w:p>
    <w:p>
      <w:pPr>
        <w:adjustRightInd w:val="0"/>
        <w:snapToGrid w:val="0"/>
        <w:spacing w:line="480" w:lineRule="auto"/>
        <w:rPr>
          <w:rFonts w:ascii="宋体" w:hAnsi="宋体"/>
          <w:sz w:val="32"/>
          <w:u w:val="singl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4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项  目  类  别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学  科  分  类</w:t>
            </w: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lang w:val="en-US" w:eastAsia="zh-CN"/>
              </w:rPr>
              <w:t>研  究  类  型</w:t>
            </w: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课  题  名  称</w:t>
            </w:r>
            <w:r>
              <w:rPr>
                <w:rFonts w:hint="eastAsia" w:ascii="仿宋" w:eastAsia="仿宋"/>
                <w:color w:val="000000"/>
                <w:sz w:val="32"/>
              </w:rPr>
              <w:t xml:space="preserve">  </w:t>
            </w: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color w:val="000000"/>
                <w:w w:val="2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申 请 人 姓 名</w:t>
            </w: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申请人所在部门</w:t>
            </w: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填  表  日  期</w:t>
            </w: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 w:val="0"/>
                <w:sz w:val="28"/>
              </w:rPr>
            </w:pPr>
          </w:p>
        </w:tc>
      </w:tr>
    </w:tbl>
    <w:p>
      <w:pPr>
        <w:adjustRightInd w:val="0"/>
        <w:snapToGrid w:val="0"/>
        <w:spacing w:line="480" w:lineRule="auto"/>
        <w:ind w:firstLine="720" w:firstLineChars="225"/>
        <w:rPr>
          <w:rFonts w:ascii="宋体" w:hAnsi="宋体"/>
          <w:sz w:val="32"/>
        </w:rPr>
      </w:pPr>
    </w:p>
    <w:p>
      <w:pPr>
        <w:jc w:val="left"/>
        <w:rPr>
          <w:sz w:val="32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新疆石河子职业技术学院科研处制</w:t>
      </w: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</w:t>
      </w:r>
      <w:r>
        <w:rPr>
          <w:rFonts w:ascii="宋体" w:hAnsi="宋体"/>
          <w:sz w:val="32"/>
          <w:szCs w:val="32"/>
        </w:rPr>
        <w:t>21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4</w:t>
      </w:r>
      <w:r>
        <w:rPr>
          <w:rFonts w:hint="eastAsia" w:ascii="宋体" w:hAnsi="宋体"/>
          <w:sz w:val="32"/>
          <w:szCs w:val="32"/>
        </w:rPr>
        <w:t>月修订</w:t>
      </w:r>
    </w:p>
    <w:p>
      <w:pPr>
        <w:spacing w:line="360" w:lineRule="auto"/>
        <w:rPr>
          <w:rFonts w:ascii="黑体" w:hAnsi="宋体" w:eastAsia="黑体"/>
          <w:sz w:val="28"/>
        </w:rPr>
      </w:pPr>
      <w:r>
        <w:br w:type="page"/>
      </w:r>
      <w:r>
        <w:rPr>
          <w:rFonts w:hint="eastAsia" w:ascii="黑体" w:hAnsi="宋体" w:eastAsia="黑体"/>
          <w:sz w:val="28"/>
        </w:rPr>
        <w:t>课题负责人的承诺：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我承诺对本申请书填写的各项内容的真实性负责，保证没有知识产权争议。如获准立项，我承诺以本申请书为有约束力的协议，遵守新疆石河子职业技术学院科研管理的相关规定，按计划认真开展研究工作，取得预期研究成果。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>
      <w:pPr>
        <w:spacing w:line="420" w:lineRule="exact"/>
        <w:ind w:right="-1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</w:t>
      </w:r>
      <w:r>
        <w:rPr>
          <w:rFonts w:hint="eastAsia" w:ascii="仿宋_GB2312" w:hAnsi="宋体" w:eastAsia="仿宋_GB2312"/>
          <w:sz w:val="30"/>
        </w:rPr>
        <w:t>课题负责人（签章）：</w:t>
      </w: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 </w:t>
      </w:r>
      <w:r>
        <w:rPr>
          <w:rFonts w:hint="eastAsia" w:ascii="仿宋_GB2312" w:hAnsi="宋体" w:eastAsia="仿宋_GB2312"/>
          <w:sz w:val="30"/>
        </w:rPr>
        <w:t xml:space="preserve">月 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>
      <w:pPr>
        <w:spacing w:line="420" w:lineRule="exact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rPr>
          <w:rFonts w:ascii="仿宋_GB2312" w:hAnsi="宋体" w:eastAsia="仿宋_GB2312"/>
          <w:sz w:val="30"/>
        </w:rPr>
      </w:pPr>
    </w:p>
    <w:p>
      <w:pPr>
        <w:spacing w:line="420" w:lineRule="exact"/>
        <w:jc w:val="center"/>
        <w:rPr>
          <w:rFonts w:ascii="楷体_GB2312" w:hAnsi="宋体" w:eastAsia="楷体_GB2312"/>
          <w:b/>
          <w:sz w:val="36"/>
        </w:rPr>
      </w:pPr>
      <w:r>
        <w:rPr>
          <w:rFonts w:hint="eastAsia" w:ascii="楷体_GB2312" w:hAnsi="宋体" w:eastAsia="楷体_GB2312"/>
          <w:b/>
          <w:sz w:val="36"/>
        </w:rPr>
        <w:t>填</w:t>
      </w:r>
      <w:r>
        <w:rPr>
          <w:rFonts w:ascii="楷体_GB2312" w:hAnsi="宋体" w:eastAsia="楷体_GB2312"/>
          <w:b/>
          <w:sz w:val="36"/>
        </w:rPr>
        <w:t xml:space="preserve">  </w:t>
      </w:r>
      <w:r>
        <w:rPr>
          <w:rFonts w:hint="eastAsia" w:ascii="楷体_GB2312" w:hAnsi="宋体" w:eastAsia="楷体_GB2312"/>
          <w:b/>
          <w:sz w:val="36"/>
        </w:rPr>
        <w:t>写</w:t>
      </w:r>
      <w:r>
        <w:rPr>
          <w:rFonts w:ascii="楷体_GB2312" w:hAnsi="宋体" w:eastAsia="楷体_GB2312"/>
          <w:b/>
          <w:sz w:val="36"/>
        </w:rPr>
        <w:t xml:space="preserve">  </w:t>
      </w:r>
      <w:r>
        <w:rPr>
          <w:rFonts w:hint="eastAsia" w:ascii="楷体_GB2312" w:hAnsi="宋体" w:eastAsia="楷体_GB2312"/>
          <w:b/>
          <w:sz w:val="36"/>
        </w:rPr>
        <w:t>说</w:t>
      </w:r>
      <w:r>
        <w:rPr>
          <w:rFonts w:ascii="楷体_GB2312" w:hAnsi="宋体" w:eastAsia="楷体_GB2312"/>
          <w:b/>
          <w:sz w:val="36"/>
        </w:rPr>
        <w:t xml:space="preserve">  </w:t>
      </w:r>
      <w:r>
        <w:rPr>
          <w:rFonts w:hint="eastAsia" w:ascii="楷体_GB2312" w:hAnsi="宋体" w:eastAsia="楷体_GB2312"/>
          <w:b/>
          <w:sz w:val="36"/>
        </w:rPr>
        <w:t>明</w:t>
      </w:r>
    </w:p>
    <w:p>
      <w:pPr>
        <w:spacing w:line="480" w:lineRule="exact"/>
        <w:rPr>
          <w:rFonts w:ascii="楷体_GB2312" w:hAnsi="宋体" w:eastAsia="楷体_GB2312"/>
          <w:sz w:val="36"/>
        </w:rPr>
      </w:pP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一、《申请书》请用计算机如实填写。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二、封面上方编号申请人不填，其他栏目由申请人用中文填写，其中“</w:t>
      </w:r>
      <w:r>
        <w:rPr>
          <w:rFonts w:ascii="仿宋_GB2312" w:hAnsi="宋体" w:eastAsia="仿宋_GB2312"/>
          <w:b/>
          <w:sz w:val="28"/>
        </w:rPr>
        <w:t>项目</w:t>
      </w:r>
      <w:r>
        <w:rPr>
          <w:rFonts w:hint="eastAsia" w:ascii="仿宋_GB2312" w:hAnsi="宋体" w:eastAsia="仿宋_GB2312"/>
          <w:b/>
          <w:sz w:val="28"/>
        </w:rPr>
        <w:t>类别</w:t>
      </w:r>
      <w:r>
        <w:rPr>
          <w:rFonts w:hint="eastAsia" w:ascii="仿宋_GB2312" w:hAnsi="宋体" w:eastAsia="仿宋_GB2312"/>
          <w:sz w:val="28"/>
        </w:rPr>
        <w:t>”</w:t>
      </w:r>
      <w:r>
        <w:rPr>
          <w:rFonts w:ascii="仿宋_GB2312" w:hAnsi="宋体" w:eastAsia="仿宋_GB2312"/>
          <w:sz w:val="28"/>
        </w:rPr>
        <w:t>填写</w:t>
      </w:r>
      <w:r>
        <w:rPr>
          <w:rFonts w:hint="eastAsia" w:ascii="仿宋_GB2312" w:hAnsi="宋体" w:eastAsia="仿宋_GB2312"/>
          <w:sz w:val="28"/>
        </w:rPr>
        <w:t>申请课题类别</w:t>
      </w:r>
      <w:r>
        <w:rPr>
          <w:rFonts w:hint="eastAsia" w:ascii="仿宋_GB2312" w:hAnsi="宋体" w:eastAsia="仿宋_GB2312"/>
          <w:sz w:val="28"/>
          <w:lang w:eastAsia="zh-CN"/>
        </w:rPr>
        <w:t>，</w:t>
      </w:r>
      <w:r>
        <w:rPr>
          <w:rFonts w:hint="eastAsia" w:ascii="仿宋_GB2312" w:hAnsi="宋体" w:eastAsia="仿宋_GB2312"/>
          <w:sz w:val="28"/>
        </w:rPr>
        <w:t>“</w:t>
      </w:r>
      <w:r>
        <w:rPr>
          <w:rFonts w:hint="eastAsia" w:ascii="仿宋_GB2312" w:hAnsi="宋体" w:eastAsia="仿宋_GB2312"/>
          <w:b/>
          <w:sz w:val="28"/>
        </w:rPr>
        <w:t>学科分类</w:t>
      </w:r>
      <w:r>
        <w:rPr>
          <w:rFonts w:hint="eastAsia" w:ascii="仿宋_GB2312" w:hAnsi="宋体" w:eastAsia="仿宋_GB2312"/>
          <w:sz w:val="28"/>
        </w:rPr>
        <w:t>”填写一级学科名称，</w:t>
      </w:r>
      <w:r>
        <w:rPr>
          <w:rFonts w:hint="eastAsia" w:ascii="仿宋_GB2312" w:hAnsi="宋体" w:eastAsia="仿宋_GB2312"/>
          <w:sz w:val="28"/>
          <w:lang w:eastAsia="zh-CN"/>
        </w:rPr>
        <w:t>“</w:t>
      </w:r>
      <w:r>
        <w:rPr>
          <w:rFonts w:hint="eastAsia" w:ascii="仿宋_GB2312" w:hAnsi="宋体" w:eastAsia="仿宋_GB2312"/>
          <w:b/>
          <w:bCs/>
          <w:sz w:val="28"/>
          <w:lang w:val="en-US" w:eastAsia="zh-CN"/>
        </w:rPr>
        <w:t>研究类型</w:t>
      </w:r>
      <w:r>
        <w:rPr>
          <w:rFonts w:hint="eastAsia" w:ascii="仿宋_GB2312" w:hAnsi="宋体" w:eastAsia="仿宋_GB2312"/>
          <w:sz w:val="28"/>
          <w:lang w:eastAsia="zh-CN"/>
        </w:rPr>
        <w:t>”</w:t>
      </w:r>
      <w:r>
        <w:rPr>
          <w:rFonts w:hint="eastAsia" w:ascii="仿宋_GB2312" w:hAnsi="宋体" w:eastAsia="仿宋_GB2312"/>
          <w:sz w:val="28"/>
          <w:lang w:val="en-US" w:eastAsia="zh-CN"/>
        </w:rPr>
        <w:t>填写</w:t>
      </w:r>
      <w:r>
        <w:rPr>
          <w:rFonts w:hint="eastAsia" w:ascii="仿宋_GB2312" w:hAnsi="宋体" w:eastAsia="仿宋_GB2312"/>
          <w:b w:val="0"/>
          <w:bCs w:val="0"/>
          <w:sz w:val="28"/>
          <w:lang w:val="en-US" w:eastAsia="zh-CN"/>
        </w:rPr>
        <w:t>基础研究、应用研究、试验研究</w:t>
      </w:r>
      <w:r>
        <w:rPr>
          <w:rFonts w:hint="eastAsia" w:ascii="仿宋_GB2312" w:hAnsi="宋体" w:eastAsia="仿宋_GB2312"/>
          <w:sz w:val="28"/>
        </w:rPr>
        <w:t xml:space="preserve">。课题负责人（签章）处，不得用打印字和印刷体代替。封面请勿用塑料封皮或其它装饰。 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三、《申请书》报送一式</w:t>
      </w:r>
      <w:r>
        <w:rPr>
          <w:rFonts w:ascii="仿宋_GB2312" w:hAnsi="宋体" w:eastAsia="仿宋_GB2312"/>
          <w:sz w:val="28"/>
        </w:rPr>
        <w:t>2</w:t>
      </w:r>
      <w:r>
        <w:rPr>
          <w:rFonts w:hint="eastAsia" w:ascii="仿宋_GB2312" w:hAnsi="宋体" w:eastAsia="仿宋_GB2312"/>
          <w:sz w:val="28"/>
        </w:rPr>
        <w:t>份；</w:t>
      </w:r>
      <w:bookmarkStart w:id="0" w:name="OLE_LINK1"/>
      <w:bookmarkStart w:id="1" w:name="OLE_LINK2"/>
      <w:r>
        <w:rPr>
          <w:rFonts w:hint="eastAsia" w:ascii="仿宋_GB2312" w:hAnsi="宋体" w:eastAsia="仿宋_GB2312"/>
          <w:sz w:val="28"/>
          <w:lang w:val="en-US" w:eastAsia="zh-CN"/>
        </w:rPr>
        <w:t>A4</w:t>
      </w:r>
      <w:r>
        <w:rPr>
          <w:rFonts w:hint="eastAsia" w:ascii="仿宋_GB2312" w:hAnsi="宋体" w:eastAsia="仿宋_GB2312"/>
          <w:sz w:val="28"/>
        </w:rPr>
        <w:t>纸双面印制</w:t>
      </w:r>
      <w:bookmarkEnd w:id="0"/>
      <w:bookmarkEnd w:id="1"/>
      <w:r>
        <w:rPr>
          <w:rFonts w:hint="eastAsia" w:ascii="仿宋_GB2312" w:hAnsi="宋体" w:eastAsia="仿宋_GB2312"/>
          <w:sz w:val="28"/>
        </w:rPr>
        <w:t>。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四、本表须经课题负责人所在部门领导审核，签署明确意见，承担信誉保证并加盖公章后方可上报。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2"/>
        <w:gridCol w:w="1114"/>
        <w:gridCol w:w="708"/>
        <w:gridCol w:w="709"/>
        <w:gridCol w:w="1134"/>
        <w:gridCol w:w="425"/>
        <w:gridCol w:w="993"/>
        <w:gridCol w:w="283"/>
        <w:gridCol w:w="992"/>
        <w:gridCol w:w="218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1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课题名称</w:t>
            </w:r>
          </w:p>
        </w:tc>
        <w:tc>
          <w:tcPr>
            <w:tcW w:w="652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课题研究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6520" w:type="dxa"/>
            <w:gridSpan w:val="9"/>
            <w:vAlign w:val="center"/>
          </w:tcPr>
          <w:p>
            <w:pPr>
              <w:spacing w:line="40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  ——      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题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性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 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最后学位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最后学历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所属部门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研究专长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6" w:type="dxa"/>
            <w:gridSpan w:val="11"/>
            <w:vAlign w:val="center"/>
          </w:tcPr>
          <w:p>
            <w:pPr>
              <w:spacing w:before="120" w:beforeLines="50"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以往承担课题研究情况：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加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者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学历/学位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研究专长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bookmarkStart w:id="2" w:name="_GoBack"/>
            <w:bookmarkEnd w:id="2"/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预期成果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申请经费（元）</w:t>
            </w:r>
          </w:p>
        </w:tc>
        <w:tc>
          <w:tcPr>
            <w:tcW w:w="2551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</w:trPr>
        <w:tc>
          <w:tcPr>
            <w:tcW w:w="8642" w:type="dxa"/>
            <w:gridSpan w:val="12"/>
          </w:tcPr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课题设计论证：（限3</w:t>
            </w:r>
            <w:r>
              <w:rPr>
                <w:rFonts w:ascii="宋体" w:hAnsi="宋体"/>
                <w:b/>
                <w:sz w:val="24"/>
              </w:rPr>
              <w:t>000</w:t>
            </w:r>
            <w:r>
              <w:rPr>
                <w:rFonts w:hint="eastAsia" w:ascii="宋体" w:hAnsi="宋体"/>
                <w:b/>
                <w:sz w:val="24"/>
              </w:rPr>
              <w:t>字内）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1．</w:t>
            </w:r>
            <w:r>
              <w:rPr>
                <w:rFonts w:hint="eastAsia" w:ascii="宋体" w:hAnsi="宋体"/>
                <w:sz w:val="24"/>
              </w:rPr>
              <w:t>本课题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研究背景、</w:t>
            </w:r>
            <w:r>
              <w:rPr>
                <w:rFonts w:hint="eastAsia" w:ascii="宋体" w:hAnsi="宋体"/>
                <w:sz w:val="24"/>
              </w:rPr>
              <w:t>国内外研究现状述评及研究意义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价值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 本课题的研究内容、研究思路、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研究目标、</w:t>
            </w:r>
            <w:r>
              <w:rPr>
                <w:rFonts w:hint="eastAsia" w:ascii="宋体" w:hAnsi="宋体"/>
                <w:sz w:val="24"/>
              </w:rPr>
              <w:t>研究方法、拟创新点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参考文献</w:t>
            </w:r>
            <w:r>
              <w:rPr>
                <w:rFonts w:hint="eastAsia" w:ascii="宋体" w:hAnsi="宋体"/>
                <w:sz w:val="24"/>
              </w:rPr>
              <w:t>；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 本课题研究基础、条件保障</w:t>
            </w:r>
            <w:r>
              <w:rPr>
                <w:rFonts w:hint="eastAsia"/>
                <w:sz w:val="24"/>
                <w:lang w:val="en-US" w:eastAsia="zh-CN"/>
              </w:rPr>
              <w:t>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0" w:hRule="atLeast"/>
        </w:trPr>
        <w:tc>
          <w:tcPr>
            <w:tcW w:w="8642" w:type="dxa"/>
            <w:gridSpan w:val="1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1" w:hRule="atLeast"/>
        </w:trPr>
        <w:tc>
          <w:tcPr>
            <w:tcW w:w="8642" w:type="dxa"/>
            <w:gridSpan w:val="12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课题分阶段研究进度计划和</w:t>
            </w:r>
            <w:r>
              <w:rPr>
                <w:rFonts w:hint="eastAsia"/>
                <w:b/>
                <w:sz w:val="24"/>
                <w:lang w:val="en-US" w:eastAsia="zh-CN"/>
              </w:rPr>
              <w:t>预期成果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1" w:hRule="atLeast"/>
        </w:trPr>
        <w:tc>
          <w:tcPr>
            <w:tcW w:w="8642" w:type="dxa"/>
            <w:gridSpan w:val="12"/>
          </w:tcPr>
          <w:p>
            <w:pPr>
              <w:jc w:val="left"/>
              <w:rPr>
                <w:b/>
                <w:sz w:val="24"/>
              </w:rPr>
            </w:pPr>
          </w:p>
          <w:p>
            <w:pPr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经费预算：</w:t>
            </w:r>
          </w:p>
          <w:tbl>
            <w:tblPr>
              <w:tblStyle w:val="6"/>
              <w:tblW w:w="7364" w:type="dxa"/>
              <w:jc w:val="center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9"/>
              <w:gridCol w:w="672"/>
              <w:gridCol w:w="3796"/>
              <w:gridCol w:w="1347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71" w:hRule="atLeast"/>
                <w:jc w:val="center"/>
              </w:trPr>
              <w:tc>
                <w:tcPr>
                  <w:tcW w:w="154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/>
                      <w:bCs/>
                    </w:rPr>
                  </w:pPr>
                  <w:r>
                    <w:rPr>
                      <w:rFonts w:hint="eastAsia" w:ascii="宋体"/>
                      <w:b/>
                    </w:rPr>
                    <w:t>直接费用</w:t>
                  </w: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hint="eastAsia" w:ascii="宋体"/>
                      <w:b/>
                      <w:bCs/>
                    </w:rPr>
                    <w:t>序号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经费开支科目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金额（元）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1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pPr>
                    <w:rPr>
                      <w:rFonts w:ascii="宋体"/>
                      <w:color w:val="000000"/>
                      <w:szCs w:val="22"/>
                    </w:rPr>
                  </w:pPr>
                  <w:r>
                    <w:rPr>
                      <w:rFonts w:hint="eastAsia" w:ascii="宋体"/>
                    </w:rPr>
                    <w:t>印刷出版费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2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pPr>
                    <w:rPr>
                      <w:rFonts w:ascii="宋体"/>
                      <w:color w:val="000000"/>
                      <w:szCs w:val="22"/>
                    </w:rPr>
                  </w:pPr>
                  <w:r>
                    <w:rPr>
                      <w:rFonts w:hint="eastAsia" w:ascii="宋体"/>
                    </w:rPr>
                    <w:t>知识产权服务费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3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pPr>
                    <w:rPr>
                      <w:rFonts w:ascii="宋体"/>
                      <w:color w:val="000000"/>
                      <w:szCs w:val="22"/>
                    </w:rPr>
                  </w:pPr>
                  <w:r>
                    <w:rPr>
                      <w:rFonts w:hint="eastAsia" w:ascii="宋体"/>
                    </w:rPr>
                    <w:t>资料费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4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r>
                    <w:rPr>
                      <w:rFonts w:hint="eastAsia"/>
                    </w:rPr>
                    <w:t>专家咨询费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5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r>
                    <w:rPr>
                      <w:rFonts w:hint="eastAsia"/>
                    </w:rPr>
                    <w:t>劳务费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6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r>
                    <w:rPr>
                      <w:rFonts w:hint="eastAsia"/>
                    </w:rPr>
                    <w:t>协作费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7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r>
                    <w:rPr>
                      <w:rFonts w:hint="eastAsia"/>
                    </w:rPr>
                    <w:t>会议费/调研差旅费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8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r>
                    <w:rPr>
                      <w:rFonts w:hint="eastAsia"/>
                    </w:rPr>
                    <w:t>仪器设备费/实验材料费/实验室改装费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ascii="宋体"/>
                      <w:b/>
                    </w:rPr>
                    <w:t>9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r>
                    <w:rPr>
                      <w:rFonts w:hint="eastAsia"/>
                    </w:rPr>
                    <w:t>其他支出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6017" w:type="dxa"/>
                  <w:gridSpan w:val="3"/>
                  <w:vAlign w:val="center"/>
                </w:tcPr>
                <w:p>
                  <w:pPr>
                    <w:ind w:firstLine="316" w:firstLineChars="150"/>
                    <w:jc w:val="left"/>
                    <w:rPr>
                      <w:rFonts w:ascii="宋体" w:eastAsia="黑体"/>
                    </w:rPr>
                  </w:pPr>
                  <w:r>
                    <w:rPr>
                      <w:rFonts w:hint="eastAsia" w:ascii="宋体"/>
                      <w:b/>
                    </w:rPr>
                    <w:t>间接费用</w:t>
                  </w:r>
                  <w:r>
                    <w:rPr>
                      <w:rFonts w:hint="eastAsia" w:ascii="宋体"/>
                    </w:rPr>
                    <w:t>（</w:t>
                  </w:r>
                  <w:r>
                    <w:rPr>
                      <w:rFonts w:hint="eastAsia" w:ascii="楷体_GB2312" w:eastAsia="楷体_GB2312"/>
                      <w:szCs w:val="21"/>
                    </w:rPr>
                    <w:t>不超过总经费的10%）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 w:eastAsia="黑体"/>
                    </w:rPr>
                  </w:pPr>
                  <w:r>
                    <w:rPr>
                      <w:rFonts w:hint="eastAsia" w:ascii="宋体" w:eastAsia="黑体"/>
                    </w:rPr>
                    <w:t>500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6017" w:type="dxa"/>
                  <w:gridSpan w:val="3"/>
                  <w:vAlign w:val="center"/>
                </w:tcPr>
                <w:p>
                  <w:pPr>
                    <w:ind w:firstLine="316" w:firstLineChars="150"/>
                    <w:jc w:val="left"/>
                    <w:rPr>
                      <w:rFonts w:ascii="宋体" w:eastAsia="黑体"/>
                    </w:rPr>
                  </w:pPr>
                  <w:r>
                    <w:rPr>
                      <w:rFonts w:hint="eastAsia" w:ascii="宋体"/>
                      <w:b/>
                    </w:rPr>
                    <w:t>合    计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5000</w:t>
                  </w:r>
                </w:p>
              </w:tc>
            </w:tr>
          </w:tbl>
          <w:p>
            <w:pPr>
              <w:ind w:firstLine="420" w:firstLineChars="200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注：经费开支科目参见《新疆石河子职业技术学院科研经费使用管理办法》。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34" w:type="dxa"/>
            <w:gridSpan w:val="10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部门（盖章）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    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9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34" w:type="dxa"/>
            <w:gridSpan w:val="10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360" w:lineRule="auto"/>
              <w:ind w:firstLine="3720" w:firstLineChars="1550"/>
              <w:rPr>
                <w:sz w:val="24"/>
              </w:rPr>
            </w:pPr>
            <w:r>
              <w:rPr>
                <w:rFonts w:hint="eastAsia"/>
                <w:sz w:val="24"/>
              </w:rPr>
              <w:t>科研处（盖章）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   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4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院学术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34" w:type="dxa"/>
            <w:gridSpan w:val="10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院学术委员会主任（签章）         学院（盖章）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/>
    <w:sectPr>
      <w:pgSz w:w="11906" w:h="16838"/>
      <w:pgMar w:top="1701" w:right="1701" w:bottom="1701" w:left="1843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yMjBlOTUzYTIwMzUwYmVhMDE4ZjExNWZkOGQxODUifQ=="/>
  </w:docVars>
  <w:rsids>
    <w:rsidRoot w:val="00C33FCB"/>
    <w:rsid w:val="00020771"/>
    <w:rsid w:val="00036D5B"/>
    <w:rsid w:val="00056CD8"/>
    <w:rsid w:val="0006570D"/>
    <w:rsid w:val="000B470F"/>
    <w:rsid w:val="000E19F7"/>
    <w:rsid w:val="000E4335"/>
    <w:rsid w:val="000F0FBE"/>
    <w:rsid w:val="000F2636"/>
    <w:rsid w:val="00102ABB"/>
    <w:rsid w:val="00133C06"/>
    <w:rsid w:val="00175DB5"/>
    <w:rsid w:val="00184FE5"/>
    <w:rsid w:val="001B18DA"/>
    <w:rsid w:val="001B7C6D"/>
    <w:rsid w:val="001C7843"/>
    <w:rsid w:val="001E6302"/>
    <w:rsid w:val="0021167F"/>
    <w:rsid w:val="00215300"/>
    <w:rsid w:val="00217D74"/>
    <w:rsid w:val="00222A73"/>
    <w:rsid w:val="002401A1"/>
    <w:rsid w:val="00260383"/>
    <w:rsid w:val="00260C43"/>
    <w:rsid w:val="0029459A"/>
    <w:rsid w:val="002C7422"/>
    <w:rsid w:val="002D6638"/>
    <w:rsid w:val="002D7D19"/>
    <w:rsid w:val="002E1916"/>
    <w:rsid w:val="002E6E24"/>
    <w:rsid w:val="002F6A7D"/>
    <w:rsid w:val="00346E7F"/>
    <w:rsid w:val="0037581D"/>
    <w:rsid w:val="003E3581"/>
    <w:rsid w:val="00407020"/>
    <w:rsid w:val="004663CB"/>
    <w:rsid w:val="00473908"/>
    <w:rsid w:val="00474DCE"/>
    <w:rsid w:val="004A0331"/>
    <w:rsid w:val="004B03D1"/>
    <w:rsid w:val="004D456C"/>
    <w:rsid w:val="004F1884"/>
    <w:rsid w:val="0050769E"/>
    <w:rsid w:val="00524ED8"/>
    <w:rsid w:val="005B05FD"/>
    <w:rsid w:val="00625924"/>
    <w:rsid w:val="0063781A"/>
    <w:rsid w:val="00645A74"/>
    <w:rsid w:val="006B0933"/>
    <w:rsid w:val="006C48A4"/>
    <w:rsid w:val="006D5CE9"/>
    <w:rsid w:val="006D7201"/>
    <w:rsid w:val="006E042A"/>
    <w:rsid w:val="006E3549"/>
    <w:rsid w:val="006E6B78"/>
    <w:rsid w:val="006F4C8A"/>
    <w:rsid w:val="00721965"/>
    <w:rsid w:val="00725994"/>
    <w:rsid w:val="007304CC"/>
    <w:rsid w:val="00733AC6"/>
    <w:rsid w:val="007459E5"/>
    <w:rsid w:val="00775E23"/>
    <w:rsid w:val="007D4BD0"/>
    <w:rsid w:val="007E4BCA"/>
    <w:rsid w:val="008141D4"/>
    <w:rsid w:val="00830920"/>
    <w:rsid w:val="00850A13"/>
    <w:rsid w:val="00882173"/>
    <w:rsid w:val="008A2C0D"/>
    <w:rsid w:val="008B4AB6"/>
    <w:rsid w:val="008B55F4"/>
    <w:rsid w:val="008B68CB"/>
    <w:rsid w:val="008E6FA1"/>
    <w:rsid w:val="008F7E29"/>
    <w:rsid w:val="00900F82"/>
    <w:rsid w:val="009016FC"/>
    <w:rsid w:val="009266B0"/>
    <w:rsid w:val="009573EC"/>
    <w:rsid w:val="009705DB"/>
    <w:rsid w:val="009734C3"/>
    <w:rsid w:val="009806E4"/>
    <w:rsid w:val="00980770"/>
    <w:rsid w:val="009D5F26"/>
    <w:rsid w:val="009E6B49"/>
    <w:rsid w:val="009F542C"/>
    <w:rsid w:val="00A22609"/>
    <w:rsid w:val="00A36F38"/>
    <w:rsid w:val="00A40D96"/>
    <w:rsid w:val="00A82408"/>
    <w:rsid w:val="00A87EC4"/>
    <w:rsid w:val="00AB76D9"/>
    <w:rsid w:val="00AC236A"/>
    <w:rsid w:val="00AE3BE0"/>
    <w:rsid w:val="00B02625"/>
    <w:rsid w:val="00B75F11"/>
    <w:rsid w:val="00B854C7"/>
    <w:rsid w:val="00B959F6"/>
    <w:rsid w:val="00BA346B"/>
    <w:rsid w:val="00BB56F6"/>
    <w:rsid w:val="00BD44B5"/>
    <w:rsid w:val="00BE484A"/>
    <w:rsid w:val="00C24839"/>
    <w:rsid w:val="00C33FCB"/>
    <w:rsid w:val="00C51FDA"/>
    <w:rsid w:val="00C74579"/>
    <w:rsid w:val="00C8603F"/>
    <w:rsid w:val="00C9064D"/>
    <w:rsid w:val="00CB6368"/>
    <w:rsid w:val="00D41000"/>
    <w:rsid w:val="00D75EB9"/>
    <w:rsid w:val="00D8077B"/>
    <w:rsid w:val="00D94797"/>
    <w:rsid w:val="00DF5562"/>
    <w:rsid w:val="00E20F9B"/>
    <w:rsid w:val="00E2328B"/>
    <w:rsid w:val="00E676EF"/>
    <w:rsid w:val="00E72FBC"/>
    <w:rsid w:val="00EB4AEB"/>
    <w:rsid w:val="00EF38A8"/>
    <w:rsid w:val="00F25364"/>
    <w:rsid w:val="00F2590C"/>
    <w:rsid w:val="00F2685C"/>
    <w:rsid w:val="00F40ECA"/>
    <w:rsid w:val="00F4790F"/>
    <w:rsid w:val="00F4796E"/>
    <w:rsid w:val="00F5199A"/>
    <w:rsid w:val="00F931AE"/>
    <w:rsid w:val="00FB7CDC"/>
    <w:rsid w:val="00FC07C3"/>
    <w:rsid w:val="00FD0EC7"/>
    <w:rsid w:val="00FD26C5"/>
    <w:rsid w:val="00FE7551"/>
    <w:rsid w:val="077C5CB6"/>
    <w:rsid w:val="0C1B4EFB"/>
    <w:rsid w:val="14DB75CF"/>
    <w:rsid w:val="19362169"/>
    <w:rsid w:val="23515DF1"/>
    <w:rsid w:val="29617C58"/>
    <w:rsid w:val="31173BCD"/>
    <w:rsid w:val="31B516AC"/>
    <w:rsid w:val="371F2036"/>
    <w:rsid w:val="46C40504"/>
    <w:rsid w:val="48577F13"/>
    <w:rsid w:val="509947B0"/>
    <w:rsid w:val="56462CE4"/>
    <w:rsid w:val="648D5F82"/>
    <w:rsid w:val="69981651"/>
    <w:rsid w:val="7E0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autoRedefine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226</Words>
  <Characters>1289</Characters>
  <Lines>10</Lines>
  <Paragraphs>3</Paragraphs>
  <TotalTime>7</TotalTime>
  <ScaleCrop>false</ScaleCrop>
  <LinksUpToDate>false</LinksUpToDate>
  <CharactersWithSpaces>1512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2018-09-11T03:53:00Z</dcterms:created>
  <dc:creator>Administrator</dc:creator>
  <cp:lastModifiedBy>刘璐</cp:lastModifiedBy>
  <cp:lastPrinted>2021-04-01T09:26:00Z</cp:lastPrinted>
  <dcterms:modified xsi:type="dcterms:W3CDTF">2024-01-29T05:35:59Z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131CFF95F7C84627B50F191913A0C4C3</vt:lpwstr>
  </property>
</Properties>
</file>